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DA7" w:rsidRPr="00704309" w:rsidRDefault="00E46DA7" w:rsidP="00E46DA7">
      <w:pPr>
        <w:spacing w:line="400" w:lineRule="exact"/>
        <w:ind w:left="230" w:hangingChars="100" w:hanging="230"/>
        <w:rPr>
          <w:rFonts w:hAnsi="ＭＳ 明朝" w:cs="Courier New" w:hint="eastAsia"/>
          <w:color w:val="000000"/>
          <w:szCs w:val="20"/>
        </w:rPr>
      </w:pPr>
      <w:r w:rsidRPr="00704309">
        <w:rPr>
          <w:rFonts w:hAnsi="ＭＳ 明朝" w:cs="Courier New" w:hint="eastAsia"/>
          <w:color w:val="000000"/>
          <w:szCs w:val="20"/>
        </w:rPr>
        <w:t>様式第２号（第８条関係）</w:t>
      </w:r>
    </w:p>
    <w:p w:rsidR="00E46DA7" w:rsidRDefault="00E46DA7" w:rsidP="00E46DA7">
      <w:pPr>
        <w:spacing w:line="400" w:lineRule="exact"/>
        <w:ind w:left="230" w:hangingChars="100" w:hanging="230"/>
        <w:jc w:val="right"/>
        <w:rPr>
          <w:rFonts w:hAnsi="ＭＳ 明朝" w:cs="Courier New" w:hint="eastAsia"/>
          <w:color w:val="000000"/>
          <w:szCs w:val="20"/>
        </w:rPr>
      </w:pPr>
      <w:r>
        <w:rPr>
          <w:rFonts w:hAnsi="ＭＳ 明朝" w:cs="Courier New" w:hint="eastAsia"/>
          <w:color w:val="000000"/>
          <w:szCs w:val="20"/>
        </w:rPr>
        <w:t xml:space="preserve">　　年　　月　　日</w:t>
      </w:r>
    </w:p>
    <w:p w:rsidR="00E46DA7" w:rsidRDefault="00E46DA7" w:rsidP="00E46DA7">
      <w:pPr>
        <w:spacing w:line="400" w:lineRule="exact"/>
        <w:ind w:left="230" w:hangingChars="100" w:hanging="230"/>
        <w:jc w:val="left"/>
        <w:rPr>
          <w:rFonts w:hAnsi="ＭＳ 明朝" w:cs="Courier New" w:hint="eastAsia"/>
          <w:color w:val="000000"/>
          <w:szCs w:val="20"/>
        </w:rPr>
      </w:pPr>
    </w:p>
    <w:p w:rsidR="00E46DA7" w:rsidRDefault="00E46DA7" w:rsidP="00E46DA7">
      <w:pPr>
        <w:spacing w:line="400" w:lineRule="exact"/>
        <w:ind w:leftChars="100" w:left="230"/>
        <w:jc w:val="left"/>
        <w:rPr>
          <w:rFonts w:hAnsi="ＭＳ 明朝" w:cs="Courier New" w:hint="eastAsia"/>
          <w:color w:val="000000"/>
          <w:szCs w:val="20"/>
        </w:rPr>
      </w:pPr>
      <w:r>
        <w:rPr>
          <w:rFonts w:hAnsi="ＭＳ 明朝" w:cs="Courier New" w:hint="eastAsia"/>
          <w:color w:val="000000"/>
          <w:szCs w:val="20"/>
        </w:rPr>
        <w:t>伊万里市長　　　　　　　様</w:t>
      </w:r>
    </w:p>
    <w:p w:rsidR="00E46DA7" w:rsidRDefault="00E46DA7" w:rsidP="00E46DA7">
      <w:pPr>
        <w:spacing w:line="400" w:lineRule="exact"/>
        <w:ind w:firstLineChars="1600" w:firstLine="3680"/>
        <w:jc w:val="left"/>
        <w:rPr>
          <w:rFonts w:hAnsi="ＭＳ 明朝" w:cs="Courier New" w:hint="eastAsia"/>
          <w:color w:val="000000"/>
          <w:szCs w:val="20"/>
        </w:rPr>
      </w:pPr>
      <w:r>
        <w:rPr>
          <w:rFonts w:hAnsi="ＭＳ 明朝" w:cs="Courier New" w:hint="eastAsia"/>
          <w:color w:val="000000"/>
          <w:szCs w:val="20"/>
        </w:rPr>
        <w:t>申請者　住　　所</w:t>
      </w:r>
    </w:p>
    <w:p w:rsidR="00E46DA7" w:rsidRDefault="00E46DA7" w:rsidP="00E46DA7">
      <w:pPr>
        <w:spacing w:line="400" w:lineRule="exact"/>
        <w:ind w:firstLineChars="2000" w:firstLine="4600"/>
        <w:jc w:val="left"/>
        <w:rPr>
          <w:rFonts w:hAnsi="ＭＳ 明朝" w:cs="Courier New" w:hint="eastAsia"/>
          <w:color w:val="000000"/>
          <w:szCs w:val="20"/>
        </w:rPr>
      </w:pPr>
      <w:r>
        <w:rPr>
          <w:rFonts w:hAnsi="ＭＳ 明朝" w:cs="Courier New" w:hint="eastAsia"/>
          <w:color w:val="000000"/>
          <w:szCs w:val="20"/>
        </w:rPr>
        <w:t xml:space="preserve">氏　　名　　　　　　　　　　　</w:t>
      </w:r>
    </w:p>
    <w:p w:rsidR="00E46DA7" w:rsidRDefault="00E46DA7" w:rsidP="00E46DA7">
      <w:pPr>
        <w:spacing w:line="400" w:lineRule="exact"/>
        <w:ind w:firstLineChars="1300" w:firstLine="4680"/>
        <w:rPr>
          <w:rFonts w:hAnsi="ＭＳ 明朝" w:cs="Courier New" w:hint="eastAsia"/>
          <w:color w:val="000000"/>
          <w:szCs w:val="20"/>
        </w:rPr>
      </w:pPr>
      <w:r w:rsidRPr="00E46DA7">
        <w:rPr>
          <w:rFonts w:hAnsi="ＭＳ 明朝" w:cs="Courier New" w:hint="eastAsia"/>
          <w:color w:val="000000"/>
          <w:spacing w:val="65"/>
          <w:kern w:val="0"/>
          <w:szCs w:val="20"/>
          <w:fitText w:val="948" w:id="-1008987904"/>
        </w:rPr>
        <w:t>連絡</w:t>
      </w:r>
      <w:r w:rsidRPr="00E46DA7">
        <w:rPr>
          <w:rFonts w:hAnsi="ＭＳ 明朝" w:cs="Courier New" w:hint="eastAsia"/>
          <w:color w:val="000000"/>
          <w:spacing w:val="-1"/>
          <w:kern w:val="0"/>
          <w:szCs w:val="20"/>
          <w:fitText w:val="948" w:id="-1008987904"/>
        </w:rPr>
        <w:t>先</w:t>
      </w:r>
    </w:p>
    <w:p w:rsidR="00E46DA7" w:rsidRPr="00704309" w:rsidRDefault="00E46DA7" w:rsidP="00E46DA7">
      <w:pPr>
        <w:spacing w:line="400" w:lineRule="exact"/>
        <w:ind w:firstLineChars="3800" w:firstLine="6080"/>
        <w:rPr>
          <w:rFonts w:hAnsi="ＭＳ 明朝" w:cs="Courier New" w:hint="eastAsia"/>
          <w:color w:val="000000"/>
          <w:szCs w:val="20"/>
        </w:rPr>
      </w:pPr>
      <w:r w:rsidRPr="00704309">
        <w:rPr>
          <w:rFonts w:hint="eastAsia"/>
          <w:sz w:val="16"/>
          <w:szCs w:val="16"/>
        </w:rPr>
        <w:t>（※）自署の場合は押印不要</w:t>
      </w:r>
    </w:p>
    <w:p w:rsidR="00E46DA7" w:rsidRDefault="00E46DA7" w:rsidP="00E46DA7">
      <w:pPr>
        <w:pStyle w:val="1"/>
        <w:spacing w:line="400" w:lineRule="exact"/>
        <w:ind w:left="230" w:hanging="230"/>
        <w:jc w:val="center"/>
        <w:rPr>
          <w:rFonts w:cs="Courier New" w:hint="eastAsia"/>
        </w:rPr>
      </w:pPr>
      <w:proofErr w:type="spellStart"/>
      <w:r>
        <w:rPr>
          <w:rFonts w:hint="eastAsia"/>
        </w:rPr>
        <w:t>伊万里市</w:t>
      </w:r>
      <w:r>
        <w:rPr>
          <w:rFonts w:hint="eastAsia"/>
          <w:lang w:eastAsia="ja-JP"/>
        </w:rPr>
        <w:t>空き家家財処分費等</w:t>
      </w:r>
      <w:r>
        <w:rPr>
          <w:rFonts w:hint="eastAsia"/>
        </w:rPr>
        <w:t>補助金</w:t>
      </w:r>
      <w:r>
        <w:rPr>
          <w:rFonts w:cs="Courier New" w:hint="eastAsia"/>
        </w:rPr>
        <w:t>交付申請書</w:t>
      </w:r>
      <w:proofErr w:type="spellEnd"/>
    </w:p>
    <w:p w:rsidR="00E46DA7" w:rsidRPr="00053ADF" w:rsidRDefault="00E46DA7" w:rsidP="00E46DA7">
      <w:pPr>
        <w:spacing w:line="400" w:lineRule="exact"/>
        <w:ind w:left="230" w:hangingChars="100" w:hanging="230"/>
        <w:jc w:val="left"/>
        <w:rPr>
          <w:rFonts w:hAnsi="ＭＳ 明朝" w:cs="Courier New" w:hint="eastAsia"/>
          <w:color w:val="000000"/>
          <w:szCs w:val="20"/>
        </w:rPr>
      </w:pPr>
    </w:p>
    <w:p w:rsidR="00E46DA7" w:rsidRDefault="00E46DA7" w:rsidP="00E46DA7">
      <w:pPr>
        <w:spacing w:line="400" w:lineRule="exact"/>
        <w:jc w:val="left"/>
        <w:rPr>
          <w:rFonts w:hAnsi="ＭＳ 明朝" w:cs="Courier New" w:hint="eastAsia"/>
          <w:color w:val="000000"/>
          <w:szCs w:val="20"/>
        </w:rPr>
      </w:pPr>
      <w:r>
        <w:rPr>
          <w:rFonts w:hAnsi="ＭＳ 明朝" w:cs="Courier New" w:hint="eastAsia"/>
          <w:color w:val="000000"/>
          <w:szCs w:val="20"/>
        </w:rPr>
        <w:t xml:space="preserve">　伊万里市</w:t>
      </w:r>
      <w:r>
        <w:rPr>
          <w:rFonts w:hint="eastAsia"/>
        </w:rPr>
        <w:t>空き家家財処分費等補助金の交付を受けたいので、</w:t>
      </w:r>
      <w:r>
        <w:rPr>
          <w:rFonts w:hAnsi="ＭＳ 明朝" w:cs="Courier New" w:hint="eastAsia"/>
          <w:color w:val="000000"/>
          <w:szCs w:val="20"/>
        </w:rPr>
        <w:t>伊万里市</w:t>
      </w:r>
      <w:r>
        <w:rPr>
          <w:rFonts w:hAnsi="ＭＳ 明朝" w:cs="Courier New" w:hint="eastAsia"/>
          <w:szCs w:val="20"/>
        </w:rPr>
        <w:t>補助金等交付規則第３条及び伊万里市</w:t>
      </w:r>
      <w:r>
        <w:rPr>
          <w:rFonts w:hAnsi="ＭＳ 明朝" w:cs="Courier New" w:hint="eastAsia"/>
          <w:color w:val="000000"/>
          <w:szCs w:val="20"/>
        </w:rPr>
        <w:t>空き家家財処分費等補助金交付要綱</w:t>
      </w:r>
      <w:r w:rsidRPr="001450DB">
        <w:rPr>
          <w:rFonts w:hAnsi="ＭＳ 明朝" w:cs="Courier New" w:hint="eastAsia"/>
          <w:color w:val="000000"/>
          <w:szCs w:val="20"/>
        </w:rPr>
        <w:t>第８条</w:t>
      </w:r>
      <w:r>
        <w:rPr>
          <w:rFonts w:hAnsi="ＭＳ 明朝" w:cs="Courier New" w:hint="eastAsia"/>
          <w:color w:val="000000"/>
          <w:szCs w:val="20"/>
        </w:rPr>
        <w:t>の規定により、関係書類を添えて、次のとおり申請します。</w:t>
      </w:r>
    </w:p>
    <w:p w:rsidR="00E46DA7" w:rsidRDefault="00E46DA7" w:rsidP="00E46DA7">
      <w:pPr>
        <w:spacing w:line="400" w:lineRule="exact"/>
        <w:jc w:val="left"/>
        <w:rPr>
          <w:rFonts w:hAnsi="ＭＳ 明朝" w:cs="Courier New" w:hint="eastAsia"/>
          <w:color w:val="000000"/>
          <w:szCs w:val="20"/>
        </w:rPr>
      </w:pPr>
      <w:r>
        <w:rPr>
          <w:rFonts w:hAnsi="ＭＳ 明朝" w:cs="Courier New" w:hint="eastAsia"/>
          <w:color w:val="000000"/>
          <w:szCs w:val="20"/>
        </w:rPr>
        <w:t xml:space="preserve">　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1"/>
        <w:gridCol w:w="6544"/>
      </w:tblGrid>
      <w:tr w:rsidR="00E46DA7" w:rsidRPr="00633ED5" w:rsidTr="003F01D7">
        <w:trPr>
          <w:trHeight w:val="775"/>
        </w:trPr>
        <w:tc>
          <w:tcPr>
            <w:tcW w:w="1961" w:type="dxa"/>
            <w:vAlign w:val="center"/>
          </w:tcPr>
          <w:p w:rsidR="00E46DA7" w:rsidRDefault="00E46DA7" w:rsidP="003F01D7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hAnsi="ＭＳ 明朝" w:cs="Courier New"/>
                <w:color w:val="000000"/>
                <w:szCs w:val="23"/>
              </w:rPr>
            </w:pPr>
            <w:r>
              <w:rPr>
                <w:rFonts w:hAnsi="ＭＳ 明朝" w:cs="Courier New" w:hint="eastAsia"/>
                <w:color w:val="000000"/>
                <w:szCs w:val="23"/>
              </w:rPr>
              <w:t>空き家等</w:t>
            </w:r>
            <w:r w:rsidRPr="00153AD9">
              <w:rPr>
                <w:rFonts w:hAnsi="ＭＳ 明朝" w:cs="Courier New" w:hint="eastAsia"/>
                <w:color w:val="000000"/>
                <w:szCs w:val="23"/>
              </w:rPr>
              <w:t>の</w:t>
            </w:r>
          </w:p>
          <w:p w:rsidR="00E46DA7" w:rsidRPr="00153AD9" w:rsidRDefault="00E46DA7" w:rsidP="003F01D7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hAnsi="ＭＳ 明朝" w:hint="eastAsia"/>
                <w:szCs w:val="23"/>
              </w:rPr>
            </w:pPr>
            <w:r>
              <w:rPr>
                <w:rFonts w:hAnsi="ＭＳ 明朝" w:cs="Courier New" w:hint="eastAsia"/>
                <w:color w:val="000000"/>
                <w:szCs w:val="23"/>
              </w:rPr>
              <w:t>所在</w:t>
            </w:r>
            <w:r w:rsidRPr="00153AD9">
              <w:rPr>
                <w:rFonts w:hAnsi="ＭＳ 明朝" w:cs="Courier New" w:hint="eastAsia"/>
                <w:color w:val="000000"/>
                <w:szCs w:val="23"/>
              </w:rPr>
              <w:t>地</w:t>
            </w:r>
          </w:p>
        </w:tc>
        <w:tc>
          <w:tcPr>
            <w:tcW w:w="6544" w:type="dxa"/>
            <w:vAlign w:val="center"/>
          </w:tcPr>
          <w:p w:rsidR="00E46DA7" w:rsidRPr="00153AD9" w:rsidRDefault="00E46DA7" w:rsidP="003F01D7">
            <w:pPr>
              <w:rPr>
                <w:rFonts w:hAnsi="ＭＳ 明朝" w:cs="Courier New" w:hint="eastAsia"/>
                <w:color w:val="000000"/>
                <w:szCs w:val="23"/>
              </w:rPr>
            </w:pPr>
          </w:p>
        </w:tc>
      </w:tr>
      <w:tr w:rsidR="00E46DA7" w:rsidRPr="00633ED5" w:rsidTr="003F01D7">
        <w:trPr>
          <w:trHeight w:val="726"/>
        </w:trPr>
        <w:tc>
          <w:tcPr>
            <w:tcW w:w="1961" w:type="dxa"/>
            <w:vAlign w:val="center"/>
          </w:tcPr>
          <w:p w:rsidR="00E46DA7" w:rsidRDefault="00E46DA7" w:rsidP="003F01D7">
            <w:pPr>
              <w:spacing w:line="300" w:lineRule="exact"/>
              <w:ind w:left="115" w:hangingChars="50" w:hanging="115"/>
              <w:jc w:val="distribute"/>
              <w:rPr>
                <w:rFonts w:hAnsi="ＭＳ 明朝" w:hint="eastAsia"/>
                <w:szCs w:val="23"/>
              </w:rPr>
            </w:pPr>
            <w:r>
              <w:rPr>
                <w:rFonts w:hAnsi="ＭＳ 明朝" w:hint="eastAsia"/>
                <w:szCs w:val="23"/>
              </w:rPr>
              <w:t>補助事業の</w:t>
            </w:r>
          </w:p>
          <w:p w:rsidR="00E46DA7" w:rsidRPr="00153AD9" w:rsidRDefault="00E46DA7" w:rsidP="003F01D7">
            <w:pPr>
              <w:spacing w:line="300" w:lineRule="exact"/>
              <w:ind w:left="115" w:hangingChars="50" w:hanging="115"/>
              <w:jc w:val="distribute"/>
              <w:rPr>
                <w:rFonts w:hAnsi="ＭＳ 明朝" w:cs="Courier New"/>
                <w:color w:val="000000"/>
                <w:szCs w:val="23"/>
              </w:rPr>
            </w:pPr>
            <w:r>
              <w:rPr>
                <w:rFonts w:hAnsi="ＭＳ 明朝" w:hint="eastAsia"/>
                <w:szCs w:val="23"/>
              </w:rPr>
              <w:t>経費所要</w:t>
            </w:r>
            <w:r w:rsidRPr="00153AD9">
              <w:rPr>
                <w:rFonts w:hAnsi="ＭＳ 明朝" w:hint="eastAsia"/>
                <w:szCs w:val="23"/>
              </w:rPr>
              <w:t>費</w:t>
            </w:r>
          </w:p>
        </w:tc>
        <w:tc>
          <w:tcPr>
            <w:tcW w:w="6544" w:type="dxa"/>
            <w:vAlign w:val="center"/>
          </w:tcPr>
          <w:p w:rsidR="00E46DA7" w:rsidRPr="00153AD9" w:rsidRDefault="00E46DA7" w:rsidP="003F01D7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Cs w:val="23"/>
              </w:rPr>
            </w:pPr>
            <w:r>
              <w:rPr>
                <w:rFonts w:hAnsi="ＭＳ 明朝" w:hint="eastAsia"/>
                <w:szCs w:val="23"/>
              </w:rPr>
              <w:t xml:space="preserve">　　　　　　　　　　　　　　　　　　</w:t>
            </w:r>
            <w:r w:rsidRPr="00153AD9">
              <w:rPr>
                <w:rFonts w:hAnsi="ＭＳ 明朝" w:hint="eastAsia"/>
                <w:szCs w:val="23"/>
              </w:rPr>
              <w:t>円</w:t>
            </w:r>
          </w:p>
        </w:tc>
      </w:tr>
      <w:tr w:rsidR="00E46DA7" w:rsidRPr="00633ED5" w:rsidTr="003F01D7">
        <w:trPr>
          <w:trHeight w:val="432"/>
        </w:trPr>
        <w:tc>
          <w:tcPr>
            <w:tcW w:w="1961" w:type="dxa"/>
            <w:vAlign w:val="center"/>
          </w:tcPr>
          <w:p w:rsidR="00E46DA7" w:rsidRPr="00153AD9" w:rsidRDefault="00E46DA7" w:rsidP="003F01D7">
            <w:pPr>
              <w:spacing w:line="300" w:lineRule="exact"/>
              <w:ind w:left="115" w:hangingChars="50" w:hanging="115"/>
              <w:jc w:val="distribute"/>
              <w:rPr>
                <w:rFonts w:hAnsi="ＭＳ 明朝" w:hint="eastAsia"/>
                <w:szCs w:val="23"/>
              </w:rPr>
            </w:pPr>
            <w:r>
              <w:rPr>
                <w:rFonts w:hAnsi="ＭＳ 明朝" w:hint="eastAsia"/>
                <w:szCs w:val="23"/>
              </w:rPr>
              <w:t>交付申請金額</w:t>
            </w:r>
          </w:p>
        </w:tc>
        <w:tc>
          <w:tcPr>
            <w:tcW w:w="6544" w:type="dxa"/>
            <w:vAlign w:val="center"/>
          </w:tcPr>
          <w:p w:rsidR="00E46DA7" w:rsidRPr="00153AD9" w:rsidRDefault="00E46DA7" w:rsidP="003F01D7">
            <w:pPr>
              <w:autoSpaceDE w:val="0"/>
              <w:autoSpaceDN w:val="0"/>
              <w:adjustRightInd w:val="0"/>
              <w:jc w:val="right"/>
              <w:rPr>
                <w:rFonts w:hAnsi="ＭＳ 明朝" w:hint="eastAsia"/>
                <w:szCs w:val="23"/>
              </w:rPr>
            </w:pPr>
            <w:r>
              <w:rPr>
                <w:rFonts w:hAnsi="ＭＳ 明朝" w:hint="eastAsia"/>
                <w:szCs w:val="23"/>
              </w:rPr>
              <w:t xml:space="preserve">　　　　　　　　　　　　　　　　　　円</w:t>
            </w:r>
          </w:p>
        </w:tc>
      </w:tr>
      <w:tr w:rsidR="00E46DA7" w:rsidRPr="00633ED5" w:rsidTr="003F01D7">
        <w:trPr>
          <w:trHeight w:val="743"/>
        </w:trPr>
        <w:tc>
          <w:tcPr>
            <w:tcW w:w="1961" w:type="dxa"/>
            <w:vAlign w:val="center"/>
          </w:tcPr>
          <w:p w:rsidR="00E46DA7" w:rsidRPr="00153AD9" w:rsidRDefault="00E46DA7" w:rsidP="003F01D7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hAnsi="ＭＳ 明朝" w:hint="eastAsia"/>
                <w:szCs w:val="23"/>
              </w:rPr>
            </w:pPr>
            <w:r w:rsidRPr="00153AD9">
              <w:rPr>
                <w:rFonts w:hAnsi="ＭＳ 明朝" w:hint="eastAsia"/>
                <w:szCs w:val="23"/>
              </w:rPr>
              <w:t>補助事業の</w:t>
            </w:r>
          </w:p>
          <w:p w:rsidR="00E46DA7" w:rsidRPr="00153AD9" w:rsidRDefault="00E46DA7" w:rsidP="003F01D7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hAnsi="ＭＳ 明朝"/>
                <w:szCs w:val="23"/>
              </w:rPr>
            </w:pPr>
            <w:r w:rsidRPr="00153AD9">
              <w:rPr>
                <w:rFonts w:hAnsi="ＭＳ 明朝" w:hint="eastAsia"/>
                <w:szCs w:val="23"/>
              </w:rPr>
              <w:t>実施期間</w:t>
            </w:r>
          </w:p>
        </w:tc>
        <w:tc>
          <w:tcPr>
            <w:tcW w:w="6544" w:type="dxa"/>
            <w:vAlign w:val="center"/>
          </w:tcPr>
          <w:p w:rsidR="00E46DA7" w:rsidRPr="00153AD9" w:rsidRDefault="00E46DA7" w:rsidP="003F01D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  <w:szCs w:val="23"/>
              </w:rPr>
            </w:pPr>
            <w:r w:rsidRPr="00153AD9">
              <w:rPr>
                <w:rFonts w:hAnsi="ＭＳ 明朝" w:hint="eastAsia"/>
                <w:szCs w:val="23"/>
              </w:rPr>
              <w:t xml:space="preserve">　　　　年　　月　　日から</w:t>
            </w:r>
          </w:p>
          <w:p w:rsidR="00E46DA7" w:rsidRPr="00153AD9" w:rsidRDefault="00E46DA7" w:rsidP="003F01D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  <w:szCs w:val="23"/>
              </w:rPr>
            </w:pPr>
            <w:r w:rsidRPr="00153AD9">
              <w:rPr>
                <w:rFonts w:hAnsi="ＭＳ 明朝" w:hint="eastAsia"/>
                <w:szCs w:val="23"/>
              </w:rPr>
              <w:t xml:space="preserve">　　　　年　　月　　日まで</w:t>
            </w:r>
          </w:p>
        </w:tc>
      </w:tr>
      <w:tr w:rsidR="00E46DA7" w:rsidRPr="00633ED5" w:rsidTr="003F01D7">
        <w:trPr>
          <w:trHeight w:val="2411"/>
        </w:trPr>
        <w:tc>
          <w:tcPr>
            <w:tcW w:w="1961" w:type="dxa"/>
            <w:vAlign w:val="center"/>
          </w:tcPr>
          <w:p w:rsidR="00E46DA7" w:rsidRPr="00153AD9" w:rsidRDefault="00E46DA7" w:rsidP="003F01D7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  <w:szCs w:val="23"/>
              </w:rPr>
            </w:pPr>
            <w:r>
              <w:rPr>
                <w:rFonts w:hAnsi="ＭＳ 明朝" w:hint="eastAsia"/>
                <w:szCs w:val="23"/>
              </w:rPr>
              <w:t>添付書類</w:t>
            </w:r>
          </w:p>
        </w:tc>
        <w:tc>
          <w:tcPr>
            <w:tcW w:w="6544" w:type="dxa"/>
          </w:tcPr>
          <w:p w:rsidR="00E46DA7" w:rsidRDefault="00E46DA7" w:rsidP="00E46DA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hAnsi="ＭＳ 明朝"/>
                <w:szCs w:val="23"/>
              </w:rPr>
            </w:pPr>
            <w:r>
              <w:rPr>
                <w:rFonts w:hAnsi="ＭＳ 明朝" w:hint="eastAsia"/>
                <w:szCs w:val="23"/>
              </w:rPr>
              <w:t>補助対象物件の全部事項証明書</w:t>
            </w:r>
            <w:r>
              <w:rPr>
                <w:rFonts w:hAnsi="ＭＳ 明朝"/>
                <w:szCs w:val="23"/>
              </w:rPr>
              <w:br/>
            </w:r>
            <w:r>
              <w:rPr>
                <w:rFonts w:hAnsi="ＭＳ 明朝" w:hint="eastAsia"/>
                <w:szCs w:val="23"/>
              </w:rPr>
              <w:t>※空き家等の購入者は売買契約書でも可</w:t>
            </w:r>
          </w:p>
          <w:p w:rsidR="00E46DA7" w:rsidRPr="00CB266F" w:rsidRDefault="00E46DA7" w:rsidP="00E46DA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jc w:val="left"/>
              <w:rPr>
                <w:rFonts w:hAnsi="ＭＳ 明朝" w:hint="eastAsia"/>
                <w:szCs w:val="23"/>
              </w:rPr>
            </w:pPr>
            <w:r>
              <w:rPr>
                <w:rFonts w:hAnsi="ＭＳ 明朝" w:hint="eastAsia"/>
                <w:szCs w:val="23"/>
              </w:rPr>
              <w:t>処分費の見積書及び請求書の写し（領収書も可）</w:t>
            </w:r>
          </w:p>
          <w:p w:rsidR="00E46DA7" w:rsidRDefault="00E46DA7" w:rsidP="00E46DA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jc w:val="left"/>
              <w:rPr>
                <w:rFonts w:hAnsi="ＭＳ 明朝"/>
                <w:szCs w:val="23"/>
              </w:rPr>
            </w:pPr>
            <w:r>
              <w:rPr>
                <w:rFonts w:hAnsi="ＭＳ 明朝" w:hint="eastAsia"/>
                <w:szCs w:val="23"/>
              </w:rPr>
              <w:t>家財道具等の処分前及び処分後の写真</w:t>
            </w:r>
          </w:p>
          <w:p w:rsidR="00E46DA7" w:rsidRDefault="00E46DA7" w:rsidP="00E46DA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hAnsi="ＭＳ 明朝"/>
                <w:szCs w:val="23"/>
              </w:rPr>
            </w:pPr>
            <w:r>
              <w:rPr>
                <w:rFonts w:hAnsi="ＭＳ 明朝" w:hint="eastAsia"/>
                <w:szCs w:val="23"/>
              </w:rPr>
              <w:t>申請者の本人確認書類（運転免許証、健康保険証等）の写し</w:t>
            </w:r>
          </w:p>
          <w:p w:rsidR="00E46DA7" w:rsidRDefault="00E46DA7" w:rsidP="00E46DA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hAnsi="ＭＳ 明朝"/>
                <w:szCs w:val="23"/>
              </w:rPr>
            </w:pPr>
            <w:r>
              <w:rPr>
                <w:rFonts w:hAnsi="ＭＳ 明朝" w:hint="eastAsia"/>
                <w:szCs w:val="23"/>
              </w:rPr>
              <w:t>申請者の納税証明書</w:t>
            </w:r>
          </w:p>
          <w:p w:rsidR="00E46DA7" w:rsidRPr="0001793D" w:rsidRDefault="00E46DA7" w:rsidP="00E46DA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hAnsi="ＭＳ 明朝"/>
                <w:szCs w:val="23"/>
              </w:rPr>
            </w:pPr>
            <w:r w:rsidRPr="0001793D">
              <w:rPr>
                <w:rFonts w:hAnsi="ＭＳ 明朝" w:hint="eastAsia"/>
                <w:szCs w:val="23"/>
              </w:rPr>
              <w:t>伊万里市空き家情報バンク登録申込書の写し</w:t>
            </w:r>
          </w:p>
          <w:p w:rsidR="00E46DA7" w:rsidRPr="00485772" w:rsidRDefault="00E46DA7" w:rsidP="00E46DA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hAnsi="ＭＳ 明朝"/>
                <w:szCs w:val="23"/>
              </w:rPr>
            </w:pPr>
            <w:r w:rsidRPr="0001793D">
              <w:rPr>
                <w:rFonts w:hAnsi="ＭＳ 明朝" w:hint="eastAsia"/>
              </w:rPr>
              <w:t>申請者が相続人の場合は所有者と申請者の関係が分かる戸籍</w:t>
            </w:r>
            <w:r>
              <w:rPr>
                <w:rFonts w:hAnsi="ＭＳ 明朝" w:hint="eastAsia"/>
              </w:rPr>
              <w:t>謄本</w:t>
            </w:r>
          </w:p>
          <w:p w:rsidR="00E46DA7" w:rsidRPr="00485772" w:rsidRDefault="00E46DA7" w:rsidP="00E46DA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hAnsi="ＭＳ 明朝" w:hint="eastAsia"/>
                <w:szCs w:val="23"/>
              </w:rPr>
            </w:pPr>
            <w:r>
              <w:rPr>
                <w:rFonts w:hAnsi="ＭＳ 明朝" w:hint="eastAsia"/>
                <w:szCs w:val="23"/>
              </w:rPr>
              <w:t>その他市長が必要と認めるもの</w:t>
            </w:r>
          </w:p>
        </w:tc>
      </w:tr>
    </w:tbl>
    <w:p w:rsidR="00E21E62" w:rsidRPr="00E46DA7" w:rsidRDefault="00E21E62" w:rsidP="00E46DA7">
      <w:bookmarkStart w:id="0" w:name="_GoBack"/>
      <w:bookmarkEnd w:id="0"/>
    </w:p>
    <w:sectPr w:rsidR="00E21E62" w:rsidRPr="00E46DA7" w:rsidSect="00E21E62">
      <w:pgSz w:w="11906" w:h="16838"/>
      <w:pgMar w:top="851" w:right="1701" w:bottom="3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E57C6"/>
    <w:multiLevelType w:val="hybridMultilevel"/>
    <w:tmpl w:val="AB9E51AE"/>
    <w:lvl w:ilvl="0" w:tplc="C3D2E17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84764B"/>
    <w:multiLevelType w:val="hybridMultilevel"/>
    <w:tmpl w:val="F07C88AE"/>
    <w:lvl w:ilvl="0" w:tplc="A51800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62"/>
    <w:rsid w:val="006F4E3D"/>
    <w:rsid w:val="00E21E62"/>
    <w:rsid w:val="00E4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A5310F"/>
  <w15:chartTrackingRefBased/>
  <w15:docId w15:val="{1464DBEF-940C-4FE9-B8E0-66DA9227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E62"/>
    <w:pPr>
      <w:widowControl w:val="0"/>
      <w:jc w:val="both"/>
    </w:pPr>
    <w:rPr>
      <w:rFonts w:ascii="ＭＳ 明朝" w:eastAsia="ＭＳ 明朝" w:hAnsi="Century" w:cs="Times New Roman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条例_1"/>
    <w:basedOn w:val="a"/>
    <w:link w:val="10"/>
    <w:qFormat/>
    <w:rsid w:val="00E21E62"/>
    <w:pPr>
      <w:ind w:left="237" w:hangingChars="100" w:hanging="237"/>
    </w:pPr>
    <w:rPr>
      <w:lang w:val="x-none" w:eastAsia="x-none"/>
    </w:rPr>
  </w:style>
  <w:style w:type="character" w:customStyle="1" w:styleId="10">
    <w:name w:val="条例_1 (文字)"/>
    <w:link w:val="1"/>
    <w:rsid w:val="00E21E62"/>
    <w:rPr>
      <w:rFonts w:ascii="ＭＳ 明朝" w:eastAsia="ＭＳ 明朝" w:hAnsi="Century" w:cs="Times New Roman"/>
      <w:sz w:val="23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　みゆき</dc:creator>
  <cp:keywords/>
  <dc:description/>
  <cp:lastModifiedBy>田代　みゆき</cp:lastModifiedBy>
  <cp:revision>3</cp:revision>
  <dcterms:created xsi:type="dcterms:W3CDTF">2024-03-27T07:14:00Z</dcterms:created>
  <dcterms:modified xsi:type="dcterms:W3CDTF">2024-03-27T07:17:00Z</dcterms:modified>
</cp:coreProperties>
</file>